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_________Н.А.Ковалева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школьном музейном уголке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-Мельхитуйская основная общеобразовательная школа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Музейный уголок является систематизированным, тематическим собранием подлинных памятников истории, культуры, комплектуемых, сохраняемых и экспонируемых в соответствии с действующими правилами. В основе поисковой и собирательской деятельности музея лежит краеведческий принцип.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Музейный уголок создан в  образовательном учреждении под руководством педагогов и при участии детей, родителей и общественности.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понятия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музея – гражданско–патриотическая направленность, сохранение памяти об истории села, об основных знаменательных исторических событиях государства.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Музейный предмет – памятник материальной или духовной культуры, поступивший в музей и зафиксированный в инвентарной книге.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Музейное собрание – научно организованная совокупность музейных предметов и научно-вспомогательных материалов.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Музейная педагогика – научная дисциплина на стыке музееведения, педагогики и психологии, рассматривающая музей как открытую образовательную систему, занимающаяся разработкой новых методик в области практической работы с детьми, музейно-педагогических программ, изучением истории образовательной деятельности музеев.         Комплектование музейных фондов – деятельность музея по выявлению, сбору, учету и описанию музейных предметов.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поступлений – основной документ учета музейных предметов.         Экспозиция – выставленные на обозрение в определенной системе музейные предметы (экспонаты). Интерактивные методы обучения – методы, позволяющие учащимся взаимодействовать между собой.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3.Цели и задачи: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Музейный уголок способствует: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воспитанию у детей и подростков патриотизма, гражданственности, бережного отношения к традициям, культуре и истории своего и других народов в современных условиях;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приобщению детей и подростков к историческому и духовному наследию села через практическое участие в сборе, хранении документов, изучении и благоустройстве памятных мест. 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музейного уголка являются: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культурных ценностей края для развития учащихся и укрепление семейных традиций;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гражданской позиции через социально-значимую деятельность, инициируемую музейным уголком;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 организации и реализации учебно-воспитательного процесса;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пропаганда культурных ценностей: памятников истории, культуры, природы края;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экскурсионно-массовая работа с учащимися;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фонда музейного уголка и обеспечение его сохранности.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4.Содержание и формы работы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Музейный уголок - образовательное пространство, ресурс в становлении  гражданского самосознания и самоопределения жизненных позиций  учащихся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Главным инструментом музейной коммуникации в музейном пространстве является принцип интерактивности или многомерного диалога, участниками которого становятся дети, музейный педагог, музейный предмет, музейное пространство, прошлое и настоящее. Музейный педагог использует интерактивность для социализации и социальной адаптации подрастающего поколения. Музейный уголок принимает участие в выставках, конкурсах, смотрах, включается в программы культурно-патриотического и молодежного движения, участвует в краеведческих конференциях школьников, предметных олимпиадах, представляя на них результаты работы юных исследователей по тематике музейного уголка.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музея: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изучает литературно-исторические и другие источники соответствующей профилю музея, тематики;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систематически пополняет фонды и библиотеки музея путем активного поиска; ведет строгий учет фондов в инвентарной книге, обеспечивает сохранность музейных предметов;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создает и обновляет экспозиции, выставки;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      проводит экскурсионно-лекторскую и массовую работу для учащихся;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 устанавливает и поддерживает связь со школьными музеями соответствующего профиля;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инициирует организацию и осуществление социально-значимой деятельности с привлечением общественности.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деятельности музея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музейного уголка является результатом целенаправленной, творческой поисково-исследовательской работы учащихся и педагогов, родителей по теме, связанной с историей, культурой, природой родного края, и возможно при наличии: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актива учащихся, способного осуществлять систематическую поисковую, фондовую, экспозиционную, культурно-просветительскую работу;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руководителя-педагога и активного участия в этой работе педагогического коллектива;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собранной и зарегистрированной в инвентарной книге коллекции музейных предметов, дающей возможность создать музей определенного профиля;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помещения, площадки и оборудования, обеспечивающих сохранность музейных предметов и условия их показа;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музейного уголка, утвержденного руководителем образовательного учреждения.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музейного уголка определяется педагогической целесообразностью и характером имеющихся коллекций памятников истории и культуры, природы. Музейный уголок может иметь профили: исторический, комплексный краеведческий и естественно-научный (географический, охраны природы и т. д.), литературный, художественный, музыкальный, театральный, народного творчества и т. д. 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об открытии музейного уголка решается советом школы или педагогическим советом. Решение об открытии музея согласовывается с районными управлениями по образованию и культуре, и оформляется приказом директора образовательного учреждения.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и регистрация музейного уголка осуществляются в соответствии с инструкцией о паспортизации музеев образовательных учреждений, утверждаемой Министерством образования Российской Федерации.         Наличие музейного уголка, имеющего паспорт и прошедшего очередную переаттестацию, учитывается при определении объемных и качественных показателей при отнесении учреждений и организаций образования к группам по оплате труда руководящих работников (музейных педагогов).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Переаттестацию музейного уголка каждые пять лет проводит </w:t>
      </w:r>
      <w:r>
        <w:rPr>
          <w:rFonts w:ascii="Times New Roman" w:hAnsi="Times New Roman" w:cs="Times New Roman"/>
          <w:sz w:val="28"/>
          <w:szCs w:val="28"/>
          <w:lang w:val="ru-RU"/>
        </w:rPr>
        <w:t>Новонукутский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детско-юношеский центр.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Функции музейного уголка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функциями музейного уголка  являются: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документирование истории, культуры родного края, района, села;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музейными средствами деятельности по гражданско-патриотическому и семейному воспитанию, обучению, развитию, социализации обучающихся;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культурно-просветительской, методической,          информационной и иной деятельности, разрешенной законом;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детского соуправления.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7.Учет и обеспечение сохранности фондов школьного музея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музейных предметов собрания музейного уголка осуществляется раздельно по основному и научно-вспомогательному фондам: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учет музейных предметов основного фонда (подлинных памятников материальной и духовной культуры, объектов природы) осуществляется в книге комплектования экспонатов.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сохранность фондов музея несет руководитель образовательного учреждения.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Музейные предметы, сохранность которых не может быть обеспечена музеем, должны быть переданы на хранение в государственный музей, архив.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Руководство деятельностью школьного музейного уголка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музейного уголка осуществляет руководитель образовательного учреждения.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музейный педагог, назначенный приказом по образовательному учреждению.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Текущую работу музея осуществляет Актив музея.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оказания помощи школьному музею может быть организован совет содействия или попечительский совет.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F44"/>
    <w:rsid w:val="00282A7E"/>
    <w:rsid w:val="0076043F"/>
    <w:rsid w:val="009D3173"/>
    <w:rsid w:val="00B63E00"/>
    <w:rsid w:val="00D05F44"/>
    <w:rsid w:val="00DD36C8"/>
    <w:rsid w:val="00DF1AFE"/>
    <w:rsid w:val="1F920BCC"/>
    <w:rsid w:val="7A47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1192</Words>
  <Characters>6801</Characters>
  <Lines>56</Lines>
  <Paragraphs>15</Paragraphs>
  <TotalTime>62</TotalTime>
  <ScaleCrop>false</ScaleCrop>
  <LinksUpToDate>false</LinksUpToDate>
  <CharactersWithSpaces>7978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2013-10-20T23:26:00Z</dcterms:created>
  <dc:creator>Таня</dc:creator>
  <cp:lastModifiedBy>пк</cp:lastModifiedBy>
  <dcterms:modified xsi:type="dcterms:W3CDTF">2023-05-21T08:47:20Z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C39C91055ABB4F4A8AB97B86E02EE3AA</vt:lpwstr>
  </property>
</Properties>
</file>